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DCD50" w14:textId="23A54159" w:rsidR="00CA08C7" w:rsidRPr="000777FF" w:rsidRDefault="005B4FD7">
      <w:pPr>
        <w:rPr>
          <w:i/>
        </w:rPr>
      </w:pPr>
      <w:r>
        <w:rPr>
          <w:b/>
        </w:rPr>
        <w:t xml:space="preserve">TABELA NR </w:t>
      </w:r>
      <w:r w:rsidR="00791E97">
        <w:rPr>
          <w:b/>
          <w:bCs/>
          <w:iCs/>
          <w:color w:val="000000" w:themeColor="text1"/>
        </w:rPr>
        <w:t>16</w:t>
      </w:r>
      <w:r w:rsidRPr="00981083">
        <w:rPr>
          <w:b/>
          <w:bCs/>
          <w:iCs/>
          <w:color w:val="000000" w:themeColor="text1"/>
        </w:rPr>
        <w:t xml:space="preserve"> – </w:t>
      </w:r>
      <w:r w:rsidR="00A70477">
        <w:rPr>
          <w:b/>
          <w:bCs/>
          <w:iCs/>
          <w:color w:val="000000" w:themeColor="text1"/>
        </w:rPr>
        <w:t>REGAŁ LISTWOWY NAŚCIENNY</w:t>
      </w:r>
    </w:p>
    <w:tbl>
      <w:tblPr>
        <w:tblStyle w:val="Tabela-Siatka"/>
        <w:tblW w:w="9351" w:type="dxa"/>
        <w:tblLayout w:type="fixed"/>
        <w:tblLook w:val="04A0" w:firstRow="1" w:lastRow="0" w:firstColumn="1" w:lastColumn="0" w:noHBand="0" w:noVBand="1"/>
      </w:tblPr>
      <w:tblGrid>
        <w:gridCol w:w="650"/>
        <w:gridCol w:w="4448"/>
        <w:gridCol w:w="4253"/>
      </w:tblGrid>
      <w:tr w:rsidR="005B4FD7" w14:paraId="0121F17F" w14:textId="77777777" w:rsidTr="001B33A1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448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1B33A1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448" w:type="dxa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53" w:type="dxa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1B33A1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448" w:type="dxa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53" w:type="dxa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1B33A1">
        <w:trPr>
          <w:trHeight w:val="241"/>
        </w:trPr>
        <w:tc>
          <w:tcPr>
            <w:tcW w:w="650" w:type="dxa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448" w:type="dxa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53" w:type="dxa"/>
            <w:vAlign w:val="center"/>
          </w:tcPr>
          <w:p w14:paraId="55859DE4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1B33A1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448" w:type="dxa"/>
            <w:vAlign w:val="center"/>
          </w:tcPr>
          <w:p w14:paraId="33E4519C" w14:textId="4F0951A1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 xml:space="preserve">Urządzenie fabrycznie nowe, wyprodukowane nie wcześniej niż w </w:t>
            </w:r>
            <w:r w:rsidR="00981083" w:rsidRPr="00BD1E3D">
              <w:rPr>
                <w:b/>
                <w:bCs/>
                <w:iCs/>
                <w:sz w:val="20"/>
              </w:rPr>
              <w:t>202</w:t>
            </w:r>
            <w:r w:rsidR="00501F27" w:rsidRPr="00BD1E3D">
              <w:rPr>
                <w:b/>
                <w:bCs/>
                <w:iCs/>
                <w:sz w:val="20"/>
              </w:rPr>
              <w:t>6</w:t>
            </w:r>
            <w:r w:rsidR="004802C5">
              <w:rPr>
                <w:b/>
                <w:bCs/>
                <w:iCs/>
                <w:color w:val="000000" w:themeColor="text1"/>
                <w:sz w:val="20"/>
              </w:rPr>
              <w:t xml:space="preserve"> roku</w:t>
            </w:r>
          </w:p>
        </w:tc>
        <w:tc>
          <w:tcPr>
            <w:tcW w:w="4253" w:type="dxa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1B33A1">
        <w:trPr>
          <w:trHeight w:val="265"/>
        </w:trPr>
        <w:tc>
          <w:tcPr>
            <w:tcW w:w="9351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330771" w14:paraId="2B87F45A" w14:textId="77777777" w:rsidTr="001B33A1">
        <w:trPr>
          <w:trHeight w:val="241"/>
        </w:trPr>
        <w:tc>
          <w:tcPr>
            <w:tcW w:w="650" w:type="dxa"/>
            <w:vAlign w:val="center"/>
          </w:tcPr>
          <w:p w14:paraId="4E145471" w14:textId="77777777" w:rsidR="00330771" w:rsidRPr="005B4FD7" w:rsidRDefault="00330771" w:rsidP="0033077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448" w:type="dxa"/>
            <w:vAlign w:val="center"/>
          </w:tcPr>
          <w:p w14:paraId="7CF845C5" w14:textId="1EBBA021" w:rsidR="00330771" w:rsidRPr="003B4FDB" w:rsidRDefault="00A70477" w:rsidP="00330771">
            <w:pPr>
              <w:jc w:val="both"/>
              <w:rPr>
                <w:rFonts w:cstheme="minorHAnsi"/>
                <w:sz w:val="20"/>
                <w:szCs w:val="20"/>
                <w:lang w:eastAsia="ar-SA"/>
              </w:rPr>
            </w:pPr>
            <w:r w:rsidRPr="00A70477">
              <w:rPr>
                <w:rFonts w:cstheme="minorHAnsi"/>
                <w:sz w:val="20"/>
                <w:szCs w:val="20"/>
                <w:lang w:eastAsia="ar-SA"/>
              </w:rPr>
              <w:t>Regał listwowy naścienny H-2000 mm, wykonany ze stali kwasoodpornej w gatunku 0H18N9</w:t>
            </w:r>
          </w:p>
        </w:tc>
        <w:tc>
          <w:tcPr>
            <w:tcW w:w="4253" w:type="dxa"/>
            <w:vAlign w:val="center"/>
          </w:tcPr>
          <w:p w14:paraId="5B9984C9" w14:textId="53165A0B" w:rsidR="00330771" w:rsidRPr="005B4FD7" w:rsidRDefault="00330771" w:rsidP="0033077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B06AE6" w14:paraId="6114530F" w14:textId="77777777" w:rsidTr="001B33A1">
        <w:trPr>
          <w:trHeight w:val="241"/>
        </w:trPr>
        <w:tc>
          <w:tcPr>
            <w:tcW w:w="650" w:type="dxa"/>
            <w:vAlign w:val="center"/>
          </w:tcPr>
          <w:p w14:paraId="224C42C6" w14:textId="77777777" w:rsidR="00B06AE6" w:rsidRPr="005B4FD7" w:rsidRDefault="00B06AE6" w:rsidP="0033077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448" w:type="dxa"/>
            <w:vAlign w:val="center"/>
          </w:tcPr>
          <w:p w14:paraId="62AA7940" w14:textId="1DF4AEA4" w:rsidR="00B06AE6" w:rsidRPr="00C1257E" w:rsidRDefault="00A70477" w:rsidP="00330771">
            <w:pPr>
              <w:jc w:val="both"/>
              <w:rPr>
                <w:rFonts w:cstheme="minorHAnsi"/>
                <w:sz w:val="20"/>
                <w:szCs w:val="20"/>
                <w:lang w:eastAsia="ar-SA"/>
              </w:rPr>
            </w:pPr>
            <w:r w:rsidRPr="00A70477">
              <w:rPr>
                <w:rFonts w:cstheme="minorHAnsi"/>
                <w:sz w:val="20"/>
                <w:szCs w:val="20"/>
                <w:lang w:eastAsia="ar-SA"/>
              </w:rPr>
              <w:t>Regał tworzą dwie listwy (z profili 30x30x1,5 mm) przeznaczone do zawieszenia na ścianie.</w:t>
            </w:r>
          </w:p>
        </w:tc>
        <w:tc>
          <w:tcPr>
            <w:tcW w:w="4253" w:type="dxa"/>
            <w:vAlign w:val="center"/>
          </w:tcPr>
          <w:p w14:paraId="40FA657D" w14:textId="77777777" w:rsidR="00B06AE6" w:rsidRPr="005B4FD7" w:rsidRDefault="00B06AE6" w:rsidP="0033077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86CD4" w14:paraId="08FD2ED9" w14:textId="77777777" w:rsidTr="001B33A1">
        <w:trPr>
          <w:trHeight w:val="241"/>
        </w:trPr>
        <w:tc>
          <w:tcPr>
            <w:tcW w:w="650" w:type="dxa"/>
            <w:vAlign w:val="center"/>
          </w:tcPr>
          <w:p w14:paraId="51CB1B93" w14:textId="77777777" w:rsidR="00586CD4" w:rsidRPr="005B4FD7" w:rsidRDefault="00586CD4" w:rsidP="0033077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448" w:type="dxa"/>
            <w:vAlign w:val="center"/>
          </w:tcPr>
          <w:p w14:paraId="77EDC12C" w14:textId="273BB1B5" w:rsidR="00586CD4" w:rsidRPr="00C1257E" w:rsidRDefault="00BD1E3D" w:rsidP="00330771">
            <w:pPr>
              <w:jc w:val="both"/>
              <w:rPr>
                <w:rFonts w:cstheme="minorHAnsi"/>
                <w:sz w:val="20"/>
                <w:szCs w:val="20"/>
                <w:lang w:eastAsia="ar-SA"/>
              </w:rPr>
            </w:pPr>
            <w:r w:rsidRPr="00BD1E3D">
              <w:rPr>
                <w:rFonts w:cstheme="minorHAnsi"/>
                <w:sz w:val="20"/>
                <w:szCs w:val="20"/>
                <w:lang w:eastAsia="ar-SA"/>
              </w:rPr>
              <w:t xml:space="preserve">Regał </w:t>
            </w:r>
            <w:r>
              <w:rPr>
                <w:rFonts w:cstheme="minorHAnsi"/>
                <w:sz w:val="20"/>
                <w:szCs w:val="20"/>
                <w:lang w:eastAsia="ar-SA"/>
              </w:rPr>
              <w:t>wyposażony w</w:t>
            </w:r>
            <w:r w:rsidRPr="00BD1E3D">
              <w:rPr>
                <w:rFonts w:cstheme="minorHAnsi"/>
                <w:sz w:val="20"/>
                <w:szCs w:val="20"/>
                <w:lang w:eastAsia="ar-SA"/>
              </w:rPr>
              <w:t xml:space="preserve"> 10 haczyk</w:t>
            </w:r>
            <w:r>
              <w:rPr>
                <w:rFonts w:cstheme="minorHAnsi"/>
                <w:sz w:val="20"/>
                <w:szCs w:val="20"/>
                <w:lang w:eastAsia="ar-SA"/>
              </w:rPr>
              <w:t>ów</w:t>
            </w:r>
            <w:r w:rsidRPr="00BD1E3D">
              <w:rPr>
                <w:rFonts w:cstheme="minorHAnsi"/>
                <w:sz w:val="20"/>
                <w:szCs w:val="20"/>
                <w:lang w:eastAsia="ar-SA"/>
              </w:rPr>
              <w:t xml:space="preserve"> (po 10 haczyków na jednej listwie, czyli razem 20 haczyków- fi 5mm), służący</w:t>
            </w:r>
            <w:r>
              <w:rPr>
                <w:rFonts w:cstheme="minorHAnsi"/>
                <w:sz w:val="20"/>
                <w:szCs w:val="20"/>
                <w:lang w:eastAsia="ar-SA"/>
              </w:rPr>
              <w:t>ch</w:t>
            </w:r>
            <w:r w:rsidRPr="00BD1E3D">
              <w:rPr>
                <w:rFonts w:cstheme="minorHAnsi"/>
                <w:sz w:val="20"/>
                <w:szCs w:val="20"/>
                <w:lang w:eastAsia="ar-SA"/>
              </w:rPr>
              <w:t xml:space="preserve"> do zawieszenia koszy sterylizacyjnych, półek, wieszaków. Wszystkie krawędzie zaokrąglone, bezpieczne.</w:t>
            </w:r>
          </w:p>
        </w:tc>
        <w:tc>
          <w:tcPr>
            <w:tcW w:w="4253" w:type="dxa"/>
            <w:vAlign w:val="center"/>
          </w:tcPr>
          <w:p w14:paraId="7718AEF7" w14:textId="77777777" w:rsidR="00586CD4" w:rsidRPr="005B4FD7" w:rsidRDefault="00586CD4" w:rsidP="0033077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86CD4" w14:paraId="20A9757D" w14:textId="77777777" w:rsidTr="001B33A1">
        <w:trPr>
          <w:trHeight w:val="241"/>
        </w:trPr>
        <w:tc>
          <w:tcPr>
            <w:tcW w:w="650" w:type="dxa"/>
            <w:vAlign w:val="center"/>
          </w:tcPr>
          <w:p w14:paraId="2515513B" w14:textId="77777777" w:rsidR="00586CD4" w:rsidRPr="005B4FD7" w:rsidRDefault="00586CD4" w:rsidP="0033077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448" w:type="dxa"/>
            <w:vAlign w:val="center"/>
          </w:tcPr>
          <w:p w14:paraId="3DD9F822" w14:textId="15DEE845" w:rsidR="00586CD4" w:rsidRPr="00C1257E" w:rsidRDefault="00BD1E3D" w:rsidP="00330771">
            <w:pPr>
              <w:jc w:val="both"/>
              <w:rPr>
                <w:rFonts w:cstheme="minorHAnsi"/>
                <w:sz w:val="20"/>
                <w:szCs w:val="20"/>
                <w:lang w:eastAsia="ar-SA"/>
              </w:rPr>
            </w:pPr>
            <w:r w:rsidRPr="00BD1E3D">
              <w:rPr>
                <w:rFonts w:cstheme="minorHAnsi"/>
                <w:sz w:val="20"/>
                <w:szCs w:val="20"/>
                <w:lang w:eastAsia="ar-SA"/>
              </w:rPr>
              <w:t>3 x Kosz sterylizacyjny wykonany ze stali kwasoodpornej w gatunku 0H18N9. Kosz bez wycięcia z przodu. Kosz wykonany z pręta fi 3 i fi 5 mm. Wszystkie krawędzie zaokrąglone, bezpieczne. Wymiary około 580x285x130 mm (sz.x gł. x wys.</w:t>
            </w:r>
          </w:p>
        </w:tc>
        <w:tc>
          <w:tcPr>
            <w:tcW w:w="4253" w:type="dxa"/>
            <w:vAlign w:val="center"/>
          </w:tcPr>
          <w:p w14:paraId="6E1116ED" w14:textId="77777777" w:rsidR="00586CD4" w:rsidRPr="005B4FD7" w:rsidRDefault="00586CD4" w:rsidP="0033077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B06AE6" w14:paraId="4923F5CC" w14:textId="77777777" w:rsidTr="001B33A1">
        <w:trPr>
          <w:trHeight w:val="241"/>
        </w:trPr>
        <w:tc>
          <w:tcPr>
            <w:tcW w:w="650" w:type="dxa"/>
            <w:vAlign w:val="center"/>
          </w:tcPr>
          <w:p w14:paraId="297DEAF5" w14:textId="77777777" w:rsidR="00B06AE6" w:rsidRPr="005B4FD7" w:rsidRDefault="00B06AE6" w:rsidP="0033077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448" w:type="dxa"/>
            <w:vAlign w:val="center"/>
          </w:tcPr>
          <w:p w14:paraId="5EAB7685" w14:textId="4DBA4522" w:rsidR="00B06AE6" w:rsidRPr="00C1257E" w:rsidRDefault="00BD1E3D" w:rsidP="00330771">
            <w:pPr>
              <w:jc w:val="both"/>
              <w:rPr>
                <w:rFonts w:cstheme="minorHAnsi"/>
                <w:sz w:val="20"/>
                <w:szCs w:val="20"/>
                <w:lang w:eastAsia="ar-SA"/>
              </w:rPr>
            </w:pPr>
            <w:r w:rsidRPr="00BD1E3D">
              <w:rPr>
                <w:rFonts w:cstheme="minorHAnsi"/>
                <w:sz w:val="20"/>
                <w:szCs w:val="20"/>
                <w:lang w:eastAsia="ar-SA"/>
              </w:rPr>
              <w:t>3 x Kosz sterylizacyjny wykonany ze stali kwasoodpornej w gatunku 0H18N9. Kosz bez wycięcia z przodu. Kosz wykonany z pręta fi 3 i fi 5 mm. Wszystkie krawędzie zaokrąglone, bezpieczne. Wymiary około 580x285x260 mm (sz.x gł. x wys.</w:t>
            </w:r>
          </w:p>
        </w:tc>
        <w:tc>
          <w:tcPr>
            <w:tcW w:w="4253" w:type="dxa"/>
            <w:vAlign w:val="center"/>
          </w:tcPr>
          <w:p w14:paraId="72EEAB06" w14:textId="77777777" w:rsidR="00B06AE6" w:rsidRPr="005B4FD7" w:rsidRDefault="00B06AE6" w:rsidP="0033077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30771" w14:paraId="08C9D4F1" w14:textId="77777777" w:rsidTr="001B33A1">
        <w:trPr>
          <w:trHeight w:val="241"/>
        </w:trPr>
        <w:tc>
          <w:tcPr>
            <w:tcW w:w="650" w:type="dxa"/>
            <w:vAlign w:val="center"/>
          </w:tcPr>
          <w:p w14:paraId="297C07CE" w14:textId="77777777" w:rsidR="00330771" w:rsidRPr="005B4FD7" w:rsidRDefault="00330771" w:rsidP="0033077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448" w:type="dxa"/>
            <w:vAlign w:val="center"/>
          </w:tcPr>
          <w:p w14:paraId="16443F68" w14:textId="3A905AD1" w:rsidR="00330771" w:rsidRPr="003B4FDB" w:rsidRDefault="00BD1E3D" w:rsidP="00330771">
            <w:pPr>
              <w:jc w:val="both"/>
              <w:rPr>
                <w:rFonts w:cstheme="minorHAnsi"/>
                <w:sz w:val="20"/>
                <w:szCs w:val="20"/>
                <w:lang w:eastAsia="ar-SA"/>
              </w:rPr>
            </w:pPr>
            <w:r w:rsidRPr="00BD1E3D">
              <w:rPr>
                <w:rFonts w:cstheme="minorHAnsi"/>
                <w:sz w:val="20"/>
                <w:szCs w:val="20"/>
                <w:lang w:eastAsia="ar-SA"/>
              </w:rPr>
              <w:t>4 x Kosz sterylizacyjny wykonany ze stali kwasoodpornej w gatunku 0H18N9. Kosz z wycięciem z przodu. Kosz wykonany z pręta fi 3 i fi 5 mm. Wszystkie krawędzie zaokrąglone, bezpieczne. Wymiary około 580x285x260 mm (sz.x gł. x wys.)</w:t>
            </w:r>
          </w:p>
        </w:tc>
        <w:tc>
          <w:tcPr>
            <w:tcW w:w="4253" w:type="dxa"/>
            <w:vAlign w:val="center"/>
          </w:tcPr>
          <w:p w14:paraId="53413CE4" w14:textId="77777777" w:rsidR="00330771" w:rsidRPr="005B4FD7" w:rsidRDefault="00330771" w:rsidP="0033077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A342FE" w14:paraId="0A4C0C10" w14:textId="77777777" w:rsidTr="001B33A1">
        <w:trPr>
          <w:trHeight w:val="265"/>
        </w:trPr>
        <w:tc>
          <w:tcPr>
            <w:tcW w:w="9351" w:type="dxa"/>
            <w:gridSpan w:val="3"/>
            <w:shd w:val="clear" w:color="auto" w:fill="D9D9D9" w:themeFill="background1" w:themeFillShade="D9"/>
            <w:vAlign w:val="center"/>
          </w:tcPr>
          <w:p w14:paraId="29BB1CC9" w14:textId="77777777" w:rsidR="00A342FE" w:rsidRDefault="00A342FE" w:rsidP="00A342FE">
            <w:pPr>
              <w:jc w:val="center"/>
              <w:rPr>
                <w:b/>
              </w:rPr>
            </w:pPr>
            <w:r>
              <w:rPr>
                <w:b/>
              </w:rPr>
              <w:t>POZOSTAŁE WYMAGANIA</w:t>
            </w:r>
          </w:p>
        </w:tc>
      </w:tr>
      <w:tr w:rsidR="00330771" w14:paraId="0B2C726C" w14:textId="77777777" w:rsidTr="001B33A1">
        <w:trPr>
          <w:trHeight w:val="241"/>
        </w:trPr>
        <w:tc>
          <w:tcPr>
            <w:tcW w:w="650" w:type="dxa"/>
            <w:vAlign w:val="center"/>
          </w:tcPr>
          <w:p w14:paraId="5E7DACF8" w14:textId="77777777" w:rsidR="00330771" w:rsidRPr="005B4FD7" w:rsidRDefault="00330771" w:rsidP="0033077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448" w:type="dxa"/>
          </w:tcPr>
          <w:p w14:paraId="1661A0E7" w14:textId="728D2F8E" w:rsidR="00330771" w:rsidRPr="00330771" w:rsidRDefault="00B06AE6" w:rsidP="00330771">
            <w:pPr>
              <w:jc w:val="both"/>
              <w:rPr>
                <w:sz w:val="20"/>
                <w:szCs w:val="20"/>
              </w:rPr>
            </w:pPr>
            <w:r w:rsidRPr="00B06AE6">
              <w:rPr>
                <w:sz w:val="20"/>
                <w:szCs w:val="20"/>
              </w:rPr>
              <w:t>Wyrób musi posiadać Atest Higieniczny na gotowy wyrób / system mebli – nie dopuszcza się przedstawienia atestów na składowe elementy mebli. Stosowny dokument należy dołączyć na etapie składania oferty</w:t>
            </w:r>
          </w:p>
        </w:tc>
        <w:tc>
          <w:tcPr>
            <w:tcW w:w="4253" w:type="dxa"/>
            <w:vAlign w:val="center"/>
          </w:tcPr>
          <w:p w14:paraId="3A668C98" w14:textId="77777777" w:rsidR="00330771" w:rsidRPr="005B4FD7" w:rsidRDefault="00330771" w:rsidP="0033077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30771" w14:paraId="424A6CD1" w14:textId="77777777" w:rsidTr="001B33A1">
        <w:trPr>
          <w:trHeight w:val="241"/>
        </w:trPr>
        <w:tc>
          <w:tcPr>
            <w:tcW w:w="650" w:type="dxa"/>
            <w:vAlign w:val="center"/>
          </w:tcPr>
          <w:p w14:paraId="01F3939F" w14:textId="77777777" w:rsidR="00330771" w:rsidRPr="005B4FD7" w:rsidRDefault="00330771" w:rsidP="0033077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448" w:type="dxa"/>
          </w:tcPr>
          <w:p w14:paraId="7872EB76" w14:textId="351373E4" w:rsidR="00330771" w:rsidRPr="00330771" w:rsidRDefault="00A70477" w:rsidP="003307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Regały</w:t>
            </w:r>
            <w:r w:rsidR="00330771" w:rsidRPr="00330771">
              <w:rPr>
                <w:sz w:val="20"/>
                <w:szCs w:val="20"/>
              </w:rPr>
              <w:t xml:space="preserve"> produkowane w oparciu o standardy produkcji określone w normie ISO 9001, ISO 13485 potwierdzone certyfikatami, wystawionymi przez niezależną, akredytowaną jednostkę uprawnioną do wydawania tego rodzaju zaświadczeń. Stosowny dokument należy dołączyć na etapie składania oferty</w:t>
            </w:r>
          </w:p>
        </w:tc>
        <w:tc>
          <w:tcPr>
            <w:tcW w:w="4253" w:type="dxa"/>
            <w:vAlign w:val="center"/>
          </w:tcPr>
          <w:p w14:paraId="6BC0109E" w14:textId="77777777" w:rsidR="00330771" w:rsidRPr="005B4FD7" w:rsidRDefault="00330771" w:rsidP="00330771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 w:rsidSect="001B33A1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513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3666C"/>
    <w:rsid w:val="00055634"/>
    <w:rsid w:val="000777FF"/>
    <w:rsid w:val="000A0913"/>
    <w:rsid w:val="000E363E"/>
    <w:rsid w:val="001004B9"/>
    <w:rsid w:val="00134E3C"/>
    <w:rsid w:val="00143FE4"/>
    <w:rsid w:val="00195014"/>
    <w:rsid w:val="001B33A1"/>
    <w:rsid w:val="00251C0D"/>
    <w:rsid w:val="00256DE5"/>
    <w:rsid w:val="00261AB7"/>
    <w:rsid w:val="00263B20"/>
    <w:rsid w:val="00264D90"/>
    <w:rsid w:val="00321FDB"/>
    <w:rsid w:val="00330771"/>
    <w:rsid w:val="003B4FDB"/>
    <w:rsid w:val="003B7A3A"/>
    <w:rsid w:val="004505B9"/>
    <w:rsid w:val="00462230"/>
    <w:rsid w:val="004802C5"/>
    <w:rsid w:val="004A2C17"/>
    <w:rsid w:val="00501F27"/>
    <w:rsid w:val="00546A2F"/>
    <w:rsid w:val="0055707E"/>
    <w:rsid w:val="00580AF6"/>
    <w:rsid w:val="00586CD4"/>
    <w:rsid w:val="005B4FD7"/>
    <w:rsid w:val="006175E5"/>
    <w:rsid w:val="00647D13"/>
    <w:rsid w:val="00666C77"/>
    <w:rsid w:val="00686C3B"/>
    <w:rsid w:val="006C1D79"/>
    <w:rsid w:val="006C36CC"/>
    <w:rsid w:val="006E20CC"/>
    <w:rsid w:val="00712EF3"/>
    <w:rsid w:val="00782D27"/>
    <w:rsid w:val="00791E97"/>
    <w:rsid w:val="00797153"/>
    <w:rsid w:val="007C7A21"/>
    <w:rsid w:val="007D026C"/>
    <w:rsid w:val="007E4520"/>
    <w:rsid w:val="008053BC"/>
    <w:rsid w:val="008C39D2"/>
    <w:rsid w:val="008F11F0"/>
    <w:rsid w:val="008F4019"/>
    <w:rsid w:val="00903F2B"/>
    <w:rsid w:val="009149A6"/>
    <w:rsid w:val="00920F89"/>
    <w:rsid w:val="00921B5C"/>
    <w:rsid w:val="009434B5"/>
    <w:rsid w:val="00951EF5"/>
    <w:rsid w:val="00981083"/>
    <w:rsid w:val="009871F4"/>
    <w:rsid w:val="009E568F"/>
    <w:rsid w:val="00A16DE5"/>
    <w:rsid w:val="00A20625"/>
    <w:rsid w:val="00A342FE"/>
    <w:rsid w:val="00A57FFC"/>
    <w:rsid w:val="00A70477"/>
    <w:rsid w:val="00A926D4"/>
    <w:rsid w:val="00B0479F"/>
    <w:rsid w:val="00B06AE6"/>
    <w:rsid w:val="00B452B4"/>
    <w:rsid w:val="00B85BF9"/>
    <w:rsid w:val="00BA375B"/>
    <w:rsid w:val="00BB44BA"/>
    <w:rsid w:val="00BD1E3D"/>
    <w:rsid w:val="00C1257E"/>
    <w:rsid w:val="00C5788E"/>
    <w:rsid w:val="00C74F64"/>
    <w:rsid w:val="00C776D5"/>
    <w:rsid w:val="00CA08C7"/>
    <w:rsid w:val="00CD3C32"/>
    <w:rsid w:val="00CE0054"/>
    <w:rsid w:val="00D40DD7"/>
    <w:rsid w:val="00D52BD1"/>
    <w:rsid w:val="00D66812"/>
    <w:rsid w:val="00D7441A"/>
    <w:rsid w:val="00D8262B"/>
    <w:rsid w:val="00DC6261"/>
    <w:rsid w:val="00DF075B"/>
    <w:rsid w:val="00EE63C4"/>
    <w:rsid w:val="00EE6478"/>
    <w:rsid w:val="00F113A0"/>
    <w:rsid w:val="00F21870"/>
    <w:rsid w:val="00F47151"/>
    <w:rsid w:val="00F956F3"/>
    <w:rsid w:val="00FE4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character" w:customStyle="1" w:styleId="FontStyle128">
    <w:name w:val="Font Style128"/>
    <w:rsid w:val="00B0479F"/>
    <w:rPr>
      <w:rFonts w:ascii="Times New Roman" w:hAnsi="Times New Roman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320</Words>
  <Characters>1921</Characters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2026-01-21T12:55:00Z</dcterms:created>
  <dcterms:modified xsi:type="dcterms:W3CDTF">2026-01-21T12:56:00Z</dcterms:modified>
</cp:coreProperties>
</file>